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87" w:rsidRDefault="00C97787" w:rsidP="00C97787">
      <w:pPr>
        <w:widowControl/>
        <w:jc w:val="left"/>
        <w:rPr>
          <w:rFonts w:ascii="meiryo" w:eastAsia="meiryo" w:hAnsi="meiryo" w:cs="ＭＳ Ｐゴシック"/>
          <w:color w:val="050505"/>
          <w:kern w:val="0"/>
          <w:sz w:val="23"/>
          <w:szCs w:val="23"/>
          <w:shd w:val="clear" w:color="auto" w:fill="FFFFFF"/>
        </w:rPr>
      </w:pPr>
      <w:r>
        <w:rPr>
          <w:rFonts w:ascii="meiryo" w:eastAsia="meiryo" w:hAnsi="meiryo" w:cs="ＭＳ Ｐゴシック" w:hint="eastAsia"/>
          <w:color w:val="050505"/>
          <w:kern w:val="0"/>
          <w:sz w:val="23"/>
          <w:szCs w:val="23"/>
          <w:shd w:val="clear" w:color="auto" w:fill="FFFFFF"/>
        </w:rPr>
        <w:t>7月12日（トルン通信）</w:t>
      </w:r>
    </w:p>
    <w:p w:rsidR="00E37CB8" w:rsidRPr="00E37CB8" w:rsidRDefault="00C97787" w:rsidP="00E37CB8">
      <w:pPr>
        <w:pStyle w:val="a3"/>
        <w:widowControl/>
        <w:numPr>
          <w:ilvl w:val="0"/>
          <w:numId w:val="1"/>
        </w:numPr>
        <w:ind w:leftChars="0"/>
        <w:jc w:val="left"/>
        <w:rPr>
          <w:rFonts w:ascii="meiryo" w:eastAsia="meiryo" w:hAnsi="meiryo" w:cs="ＭＳ Ｐゴシック"/>
          <w:color w:val="050505"/>
          <w:kern w:val="0"/>
          <w:sz w:val="23"/>
          <w:szCs w:val="23"/>
        </w:rPr>
      </w:pPr>
      <w:r w:rsidRPr="00E37CB8">
        <w:rPr>
          <w:rFonts w:ascii="meiryo" w:eastAsia="meiryo" w:hAnsi="meiryo" w:cs="ＭＳ Ｐゴシック" w:hint="eastAsia"/>
          <w:color w:val="050505"/>
          <w:kern w:val="0"/>
          <w:sz w:val="23"/>
          <w:szCs w:val="23"/>
        </w:rPr>
        <w:t>以前からの知り合いで、自宅に事実上の避難民として受け入れている</w:t>
      </w:r>
      <w:r w:rsidRPr="00E37CB8">
        <w:rPr>
          <w:rFonts w:ascii="inherit" w:eastAsia="meiryo" w:hAnsi="inherit" w:cs="ＭＳ Ｐゴシック" w:hint="eastAsia"/>
          <w:color w:val="050505"/>
          <w:kern w:val="0"/>
          <w:sz w:val="23"/>
          <w:szCs w:val="23"/>
        </w:rPr>
        <w:fldChar w:fldCharType="begin"/>
      </w:r>
      <w:r w:rsidRPr="00E37CB8">
        <w:rPr>
          <w:rFonts w:ascii="inherit" w:eastAsia="meiryo" w:hAnsi="inherit" w:cs="ＭＳ Ｐゴシック" w:hint="eastAsia"/>
          <w:color w:val="050505"/>
          <w:kern w:val="0"/>
          <w:sz w:val="23"/>
          <w:szCs w:val="23"/>
        </w:rPr>
        <w:instrText xml:space="preserve"> INCLUDEPICTURE "/var/folders/c1/c6qp67t57bg1t2xtwszm2r0w0000gn/T/com.microsoft.Word/WebArchiveCopyPasteTempFiles/1f1fa_1f1e6.png" \* MERGEFORMATINET </w:instrText>
      </w:r>
      <w:r w:rsidRPr="00E37CB8">
        <w:rPr>
          <w:rFonts w:ascii="inherit" w:eastAsia="meiryo" w:hAnsi="inherit" w:cs="ＭＳ Ｐゴシック" w:hint="eastAsia"/>
          <w:color w:val="050505"/>
          <w:kern w:val="0"/>
          <w:sz w:val="23"/>
          <w:szCs w:val="23"/>
        </w:rPr>
        <w:fldChar w:fldCharType="separate"/>
      </w:r>
      <w:r w:rsidRPr="00C97787">
        <w:rPr>
          <w:rFonts w:hint="eastAsia"/>
          <w:noProof/>
        </w:rPr>
        <w:drawing>
          <wp:inline distT="0" distB="0" distL="0" distR="0">
            <wp:extent cx="200025" cy="200025"/>
            <wp:effectExtent l="0" t="0" r="3175" b="3175"/>
            <wp:docPr id="2"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37CB8">
        <w:rPr>
          <w:rFonts w:ascii="inherit" w:eastAsia="meiryo" w:hAnsi="inherit" w:cs="ＭＳ Ｐゴシック" w:hint="eastAsia"/>
          <w:color w:val="050505"/>
          <w:kern w:val="0"/>
          <w:sz w:val="23"/>
          <w:szCs w:val="23"/>
        </w:rPr>
        <w:fldChar w:fldCharType="end"/>
      </w:r>
      <w:r w:rsidRPr="00E37CB8">
        <w:rPr>
          <w:rFonts w:ascii="meiryo" w:eastAsia="meiryo" w:hAnsi="meiryo" w:cs="ＭＳ Ｐゴシック" w:hint="eastAsia"/>
          <w:color w:val="050505"/>
          <w:kern w:val="0"/>
          <w:sz w:val="23"/>
          <w:szCs w:val="23"/>
        </w:rPr>
        <w:t>ウクライナ人青年パーヴェル君と戦争の早期終結を祈念して、同国銘柄のビール「チェルニヒウ」で乾杯</w:t>
      </w:r>
      <w:r w:rsidRPr="00E37CB8">
        <w:rPr>
          <w:rFonts w:ascii="inherit" w:eastAsia="meiryo" w:hAnsi="inherit" w:cs="ＭＳ Ｐゴシック" w:hint="eastAsia"/>
          <w:color w:val="050505"/>
          <w:kern w:val="0"/>
          <w:sz w:val="23"/>
          <w:szCs w:val="23"/>
        </w:rPr>
        <w:fldChar w:fldCharType="begin"/>
      </w:r>
      <w:r w:rsidRPr="00E37CB8">
        <w:rPr>
          <w:rFonts w:ascii="inherit" w:eastAsia="meiryo" w:hAnsi="inherit" w:cs="ＭＳ Ｐゴシック" w:hint="eastAsia"/>
          <w:color w:val="050505"/>
          <w:kern w:val="0"/>
          <w:sz w:val="23"/>
          <w:szCs w:val="23"/>
        </w:rPr>
        <w:instrText xml:space="preserve"> INCLUDEPICTURE "/var/folders/c1/c6qp67t57bg1t2xtwszm2r0w0000gn/T/com.microsoft.Word/WebArchiveCopyPasteTempFiles/1f37b.png" \* MERGEFORMATINET </w:instrText>
      </w:r>
      <w:r w:rsidRPr="00E37CB8">
        <w:rPr>
          <w:rFonts w:ascii="inherit" w:eastAsia="meiryo" w:hAnsi="inherit" w:cs="ＭＳ Ｐゴシック" w:hint="eastAsia"/>
          <w:color w:val="050505"/>
          <w:kern w:val="0"/>
          <w:sz w:val="23"/>
          <w:szCs w:val="23"/>
        </w:rPr>
        <w:fldChar w:fldCharType="separate"/>
      </w:r>
      <w:r w:rsidRPr="00C97787">
        <w:rPr>
          <w:rFonts w:hint="eastAsia"/>
          <w:noProof/>
        </w:rPr>
        <w:drawing>
          <wp:inline distT="0" distB="0" distL="0" distR="0">
            <wp:extent cx="200025" cy="200025"/>
            <wp:effectExtent l="0" t="0" r="3175" b="3175"/>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37CB8">
        <w:rPr>
          <w:rFonts w:ascii="inherit" w:eastAsia="meiryo" w:hAnsi="inherit" w:cs="ＭＳ Ｐゴシック" w:hint="eastAsia"/>
          <w:color w:val="050505"/>
          <w:kern w:val="0"/>
          <w:sz w:val="23"/>
          <w:szCs w:val="23"/>
        </w:rPr>
        <w:fldChar w:fldCharType="end"/>
      </w:r>
      <w:r w:rsidRPr="00E37CB8">
        <w:rPr>
          <w:rFonts w:ascii="meiryo" w:eastAsia="meiryo" w:hAnsi="meiryo" w:cs="ＭＳ Ｐゴシック" w:hint="eastAsia"/>
          <w:color w:val="050505"/>
          <w:kern w:val="0"/>
          <w:sz w:val="23"/>
          <w:szCs w:val="23"/>
        </w:rPr>
        <w:t>。</w:t>
      </w:r>
      <w:r w:rsidR="00E37CB8">
        <w:rPr>
          <w:rFonts w:ascii="meiryo" w:eastAsia="meiryo" w:hAnsi="meiryo" w:cs="ＭＳ Ｐゴシック" w:hint="eastAsia"/>
          <w:noProof/>
          <w:color w:val="050505"/>
          <w:kern w:val="0"/>
          <w:sz w:val="23"/>
          <w:szCs w:val="23"/>
        </w:rPr>
        <w:drawing>
          <wp:inline distT="0" distB="0" distL="0" distR="0">
            <wp:extent cx="788353" cy="1051168"/>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戦争の早期終結を祈念して、ビール「チェルニヒウ」で乾杯🍻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070" cy="1165460"/>
                    </a:xfrm>
                    <a:prstGeom prst="rect">
                      <a:avLst/>
                    </a:prstGeom>
                  </pic:spPr>
                </pic:pic>
              </a:graphicData>
            </a:graphic>
          </wp:inline>
        </w:drawing>
      </w:r>
    </w:p>
    <w:p w:rsidR="00E37CB8" w:rsidRDefault="00C97787" w:rsidP="00C97787">
      <w:pPr>
        <w:widowControl/>
        <w:jc w:val="left"/>
        <w:rPr>
          <w:rFonts w:ascii="meiryo" w:eastAsia="meiryo" w:hAnsi="meiryo" w:cs="ＭＳ Ｐゴシック"/>
          <w:color w:val="050505"/>
          <w:kern w:val="0"/>
          <w:sz w:val="23"/>
          <w:szCs w:val="23"/>
        </w:rPr>
      </w:pPr>
      <w:r w:rsidRPr="00C97787">
        <w:rPr>
          <w:rFonts w:ascii="meiryo" w:eastAsia="meiryo" w:hAnsi="meiryo" w:cs="ＭＳ Ｐゴシック" w:hint="eastAsia"/>
          <w:color w:val="050505"/>
          <w:kern w:val="0"/>
          <w:sz w:val="23"/>
          <w:szCs w:val="23"/>
        </w:rPr>
        <w:t xml:space="preserve">　</w:t>
      </w:r>
      <w:r w:rsidR="00E37CB8" w:rsidRPr="00E37CB8">
        <w:rPr>
          <w:rFonts w:ascii="meiryo" w:eastAsia="meiryo" w:hAnsi="meiryo" w:cs="ＭＳ Ｐゴシック" w:hint="eastAsia"/>
          <w:color w:val="050505"/>
          <w:kern w:val="0"/>
          <w:sz w:val="23"/>
          <w:szCs w:val="23"/>
        </w:rPr>
        <w:t>僅かながら販売収益はウクライナ支援</w:t>
      </w:r>
      <w:r w:rsidR="00E37CB8">
        <w:rPr>
          <w:rFonts w:ascii="meiryo" w:eastAsia="meiryo" w:hAnsi="meiryo" w:cs="ＭＳ Ｐゴシック" w:hint="eastAsia"/>
          <w:color w:val="050505"/>
          <w:kern w:val="0"/>
          <w:sz w:val="23"/>
          <w:szCs w:val="23"/>
        </w:rPr>
        <w:t>に</w:t>
      </w:r>
      <w:r w:rsidR="00E37CB8" w:rsidRPr="00E37CB8">
        <w:rPr>
          <w:rFonts w:ascii="meiryo" w:eastAsia="meiryo" w:hAnsi="meiryo" w:cs="ＭＳ Ｐゴシック" w:hint="eastAsia"/>
          <w:color w:val="050505"/>
          <w:kern w:val="0"/>
          <w:sz w:val="23"/>
          <w:szCs w:val="23"/>
        </w:rPr>
        <w:t>充てられるとの事。</w:t>
      </w:r>
      <w:r w:rsidRPr="00C97787">
        <w:rPr>
          <w:rFonts w:ascii="meiryo" w:eastAsia="meiryo" w:hAnsi="meiryo" w:cs="ＭＳ Ｐゴシック" w:hint="eastAsia"/>
          <w:color w:val="050505"/>
          <w:kern w:val="0"/>
          <w:sz w:val="23"/>
          <w:szCs w:val="23"/>
        </w:rPr>
        <w:t>彼は南部ムィコラーイウ（ロシア語表記・ニコラエフ）の出身。</w:t>
      </w:r>
    </w:p>
    <w:p w:rsidR="00E37CB8" w:rsidRDefault="00E37CB8" w:rsidP="00C97787">
      <w:pPr>
        <w:widowControl/>
        <w:jc w:val="left"/>
        <w:rPr>
          <w:rFonts w:ascii="meiryo" w:eastAsia="meiryo" w:hAnsi="meiryo" w:cs="ＭＳ Ｐゴシック"/>
          <w:color w:val="050505"/>
          <w:kern w:val="0"/>
          <w:sz w:val="23"/>
          <w:szCs w:val="23"/>
        </w:rPr>
      </w:pPr>
      <w:r>
        <w:rPr>
          <w:rFonts w:ascii="meiryo" w:eastAsia="meiryo" w:hAnsi="meiryo" w:cs="ＭＳ Ｐゴシック"/>
          <w:noProof/>
          <w:color w:val="050505"/>
          <w:kern w:val="0"/>
          <w:sz w:val="23"/>
          <w:szCs w:val="23"/>
        </w:rPr>
        <w:drawing>
          <wp:inline distT="0" distB="0" distL="0" distR="0">
            <wp:extent cx="2178844" cy="1634261"/>
            <wp:effectExtent l="0" t="0" r="5715"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市内にあるスタジアムにミサイルが着弾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0425" cy="1657949"/>
                    </a:xfrm>
                    <a:prstGeom prst="rect">
                      <a:avLst/>
                    </a:prstGeom>
                  </pic:spPr>
                </pic:pic>
              </a:graphicData>
            </a:graphic>
          </wp:inline>
        </w:drawing>
      </w:r>
      <w:r>
        <w:rPr>
          <w:rFonts w:ascii="meiryo" w:eastAsia="meiryo" w:hAnsi="meiryo" w:cs="ＭＳ Ｐゴシック" w:hint="eastAsia"/>
          <w:noProof/>
          <w:color w:val="050505"/>
          <w:kern w:val="0"/>
          <w:sz w:val="23"/>
          <w:szCs w:val="23"/>
        </w:rPr>
        <w:drawing>
          <wp:inline distT="0" distB="0" distL="0" distR="0">
            <wp:extent cx="2707005" cy="146563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南部ムィコラーイウ（ロシア語表記・ニコラエフ）数日前の現地の模様_n.jpg"/>
                    <pic:cNvPicPr/>
                  </pic:nvPicPr>
                  <pic:blipFill>
                    <a:blip r:embed="rId9">
                      <a:extLst>
                        <a:ext uri="{28A0092B-C50C-407E-A947-70E740481C1C}">
                          <a14:useLocalDpi xmlns:a14="http://schemas.microsoft.com/office/drawing/2010/main" val="0"/>
                        </a:ext>
                      </a:extLst>
                    </a:blip>
                    <a:stretch>
                      <a:fillRect/>
                    </a:stretch>
                  </pic:blipFill>
                  <pic:spPr>
                    <a:xfrm>
                      <a:off x="0" y="0"/>
                      <a:ext cx="2735241" cy="1480919"/>
                    </a:xfrm>
                    <a:prstGeom prst="rect">
                      <a:avLst/>
                    </a:prstGeom>
                  </pic:spPr>
                </pic:pic>
              </a:graphicData>
            </a:graphic>
          </wp:inline>
        </w:drawing>
      </w:r>
    </w:p>
    <w:p w:rsidR="00C97787" w:rsidRPr="00C97787" w:rsidRDefault="00C97787" w:rsidP="00C97787">
      <w:pPr>
        <w:widowControl/>
        <w:jc w:val="left"/>
        <w:rPr>
          <w:rFonts w:ascii="meiryo" w:eastAsia="meiryo" w:hAnsi="meiryo" w:cs="ＭＳ Ｐゴシック"/>
          <w:color w:val="050505"/>
          <w:kern w:val="0"/>
          <w:sz w:val="23"/>
          <w:szCs w:val="23"/>
        </w:rPr>
      </w:pPr>
      <w:r w:rsidRPr="00C97787">
        <w:rPr>
          <w:rFonts w:ascii="meiryo" w:eastAsia="meiryo" w:hAnsi="meiryo" w:cs="ＭＳ Ｐゴシック" w:hint="eastAsia"/>
          <w:color w:val="050505"/>
          <w:kern w:val="0"/>
          <w:sz w:val="23"/>
          <w:szCs w:val="23"/>
        </w:rPr>
        <w:t>写真は彼の友人が送ってきた数日前の現地の模様。市内にあるスタジアムにミサイルが着弾する一方、ウクライナ側は市近郊に迫るロシア軍の弾薬輸送部隊を撃破するなど攻防が続いています。</w:t>
      </w:r>
    </w:p>
    <w:p w:rsidR="00C97787" w:rsidRPr="00C97787" w:rsidRDefault="00C97787" w:rsidP="00C97787">
      <w:pPr>
        <w:widowControl/>
        <w:jc w:val="left"/>
        <w:rPr>
          <w:rFonts w:ascii="meiryo" w:eastAsia="meiryo" w:hAnsi="meiryo" w:cs="ＭＳ Ｐゴシック"/>
          <w:color w:val="050505"/>
          <w:kern w:val="0"/>
          <w:sz w:val="23"/>
          <w:szCs w:val="23"/>
        </w:rPr>
      </w:pPr>
      <w:r w:rsidRPr="00C97787">
        <w:rPr>
          <w:rFonts w:ascii="meiryo" w:eastAsia="meiryo" w:hAnsi="meiryo" w:cs="ＭＳ Ｐゴシック" w:hint="eastAsia"/>
          <w:color w:val="050505"/>
          <w:kern w:val="0"/>
          <w:sz w:val="23"/>
          <w:szCs w:val="23"/>
        </w:rPr>
        <w:t xml:space="preserve">　パーヴェル君は戦争勃発時インドネシアのバリ島にいて祖国に戻るに戻れず、3月にポーランドへ逃れてきた母とワルシャワで再会を果たしたものの、父は戦火の故郷にとどまって造船所で働きながらなんとか生計を立てているそうです。</w:t>
      </w:r>
    </w:p>
    <w:p w:rsidR="00C97787" w:rsidRPr="00E37CB8" w:rsidRDefault="00C97787" w:rsidP="00E37CB8">
      <w:pPr>
        <w:pStyle w:val="a3"/>
        <w:widowControl/>
        <w:numPr>
          <w:ilvl w:val="0"/>
          <w:numId w:val="1"/>
        </w:numPr>
        <w:ind w:leftChars="0"/>
        <w:jc w:val="left"/>
        <w:rPr>
          <w:rFonts w:ascii="meiryo" w:eastAsia="meiryo" w:hAnsi="meiryo" w:cs="ＭＳ Ｐゴシック"/>
          <w:color w:val="050505"/>
          <w:kern w:val="0"/>
          <w:sz w:val="23"/>
          <w:szCs w:val="23"/>
          <w:shd w:val="clear" w:color="auto" w:fill="FFFFFF"/>
        </w:rPr>
      </w:pPr>
      <w:r w:rsidRPr="00E37CB8">
        <w:rPr>
          <w:rFonts w:ascii="meiryo" w:eastAsia="meiryo" w:hAnsi="meiryo" w:cs="ＭＳ Ｐゴシック" w:hint="eastAsia"/>
          <w:color w:val="050505"/>
          <w:kern w:val="0"/>
          <w:sz w:val="23"/>
          <w:szCs w:val="23"/>
          <w:shd w:val="clear" w:color="auto" w:fill="FFFFFF"/>
        </w:rPr>
        <w:lastRenderedPageBreak/>
        <w:t>ポーランドは夏休みモードに入っていますが、ウクライナからの避難民家族は日々の食料調達にも一苦労で、心安まる日はありません。Fort1トルンの支援センターでは昨日、マリウポリ、ハルキウ、オデッサなどから逃れて来た25家族に生鮮食料品や小麦粉などを配布しました。しばらくは夏の盛り、寄贈した冷蔵庫が少しでも役に立ってくれればいいなと。</w:t>
      </w:r>
    </w:p>
    <w:p w:rsidR="00E37CB8" w:rsidRPr="00E37CB8" w:rsidRDefault="00E37CB8" w:rsidP="00E37CB8">
      <w:pPr>
        <w:pStyle w:val="a3"/>
        <w:widowControl/>
        <w:ind w:leftChars="0" w:left="72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noProof/>
          <w:kern w:val="0"/>
          <w:sz w:val="24"/>
        </w:rPr>
        <w:drawing>
          <wp:inline distT="0" distB="0" distL="0" distR="0">
            <wp:extent cx="1301910" cy="1735932"/>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家族に生鮮食料品や小麦粉などを配布（１）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517" cy="1766075"/>
                    </a:xfrm>
                    <a:prstGeom prst="rect">
                      <a:avLst/>
                    </a:prstGeom>
                  </pic:spPr>
                </pic:pic>
              </a:graphicData>
            </a:graphic>
          </wp:inline>
        </w:drawing>
      </w:r>
      <w:r>
        <w:rPr>
          <w:rFonts w:ascii="ＭＳ Ｐゴシック" w:eastAsia="ＭＳ Ｐゴシック" w:hAnsi="ＭＳ Ｐゴシック" w:cs="ＭＳ Ｐゴシック" w:hint="eastAsia"/>
          <w:noProof/>
          <w:kern w:val="0"/>
          <w:sz w:val="24"/>
        </w:rPr>
        <w:drawing>
          <wp:inline distT="0" distB="0" distL="0" distR="0">
            <wp:extent cx="1301910" cy="1735931"/>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家族に生鮮食料品や小麦粉などを配布（２）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2133" cy="1776230"/>
                    </a:xfrm>
                    <a:prstGeom prst="rect">
                      <a:avLst/>
                    </a:prstGeom>
                  </pic:spPr>
                </pic:pic>
              </a:graphicData>
            </a:graphic>
          </wp:inline>
        </w:drawing>
      </w:r>
    </w:p>
    <w:p w:rsidR="00C97787" w:rsidRPr="00C97787" w:rsidRDefault="00C97787" w:rsidP="00C97787">
      <w:pPr>
        <w:widowControl/>
        <w:jc w:val="left"/>
        <w:rPr>
          <w:rFonts w:ascii="ＭＳ Ｐゴシック" w:eastAsia="ＭＳ Ｐゴシック" w:hAnsi="ＭＳ Ｐゴシック" w:cs="ＭＳ Ｐゴシック"/>
          <w:kern w:val="0"/>
          <w:sz w:val="24"/>
        </w:rPr>
      </w:pPr>
    </w:p>
    <w:p w:rsidR="0071668F" w:rsidRPr="00C97787" w:rsidRDefault="006B0BAA">
      <w:bookmarkStart w:id="0" w:name="_GoBack"/>
      <w:bookmarkEnd w:id="0"/>
    </w:p>
    <w:sectPr w:rsidR="0071668F" w:rsidRPr="00C97787" w:rsidSect="007144E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inherit">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676B3"/>
    <w:multiLevelType w:val="hybridMultilevel"/>
    <w:tmpl w:val="66E4A1E4"/>
    <w:lvl w:ilvl="0" w:tplc="6374B0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87"/>
    <w:rsid w:val="006B0BAA"/>
    <w:rsid w:val="006C453A"/>
    <w:rsid w:val="007144ED"/>
    <w:rsid w:val="00AC0ACD"/>
    <w:rsid w:val="00C97787"/>
    <w:rsid w:val="00CB3B68"/>
    <w:rsid w:val="00E3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67D45A-7857-6D49-8344-2A4B7888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C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01845">
      <w:bodyDiv w:val="1"/>
      <w:marLeft w:val="0"/>
      <w:marRight w:val="0"/>
      <w:marTop w:val="0"/>
      <w:marBottom w:val="0"/>
      <w:divBdr>
        <w:top w:val="none" w:sz="0" w:space="0" w:color="auto"/>
        <w:left w:val="none" w:sz="0" w:space="0" w:color="auto"/>
        <w:bottom w:val="none" w:sz="0" w:space="0" w:color="auto"/>
        <w:right w:val="none" w:sz="0" w:space="0" w:color="auto"/>
      </w:divBdr>
    </w:div>
    <w:div w:id="1048799647">
      <w:bodyDiv w:val="1"/>
      <w:marLeft w:val="0"/>
      <w:marRight w:val="0"/>
      <w:marTop w:val="0"/>
      <w:marBottom w:val="0"/>
      <w:divBdr>
        <w:top w:val="none" w:sz="0" w:space="0" w:color="auto"/>
        <w:left w:val="none" w:sz="0" w:space="0" w:color="auto"/>
        <w:bottom w:val="none" w:sz="0" w:space="0" w:color="auto"/>
        <w:right w:val="none" w:sz="0" w:space="0" w:color="auto"/>
      </w:divBdr>
    </w:div>
    <w:div w:id="1437364782">
      <w:bodyDiv w:val="1"/>
      <w:marLeft w:val="0"/>
      <w:marRight w:val="0"/>
      <w:marTop w:val="0"/>
      <w:marBottom w:val="0"/>
      <w:divBdr>
        <w:top w:val="none" w:sz="0" w:space="0" w:color="auto"/>
        <w:left w:val="none" w:sz="0" w:space="0" w:color="auto"/>
        <w:bottom w:val="none" w:sz="0" w:space="0" w:color="auto"/>
        <w:right w:val="none" w:sz="0" w:space="0" w:color="auto"/>
      </w:divBdr>
      <w:divsChild>
        <w:div w:id="1457678104">
          <w:marLeft w:val="0"/>
          <w:marRight w:val="0"/>
          <w:marTop w:val="0"/>
          <w:marBottom w:val="0"/>
          <w:divBdr>
            <w:top w:val="none" w:sz="0" w:space="0" w:color="auto"/>
            <w:left w:val="none" w:sz="0" w:space="0" w:color="auto"/>
            <w:bottom w:val="none" w:sz="0" w:space="0" w:color="auto"/>
            <w:right w:val="none" w:sz="0" w:space="0" w:color="auto"/>
          </w:divBdr>
        </w:div>
        <w:div w:id="526678479">
          <w:marLeft w:val="0"/>
          <w:marRight w:val="0"/>
          <w:marTop w:val="0"/>
          <w:marBottom w:val="0"/>
          <w:divBdr>
            <w:top w:val="none" w:sz="0" w:space="0" w:color="auto"/>
            <w:left w:val="none" w:sz="0" w:space="0" w:color="auto"/>
            <w:bottom w:val="none" w:sz="0" w:space="0" w:color="auto"/>
            <w:right w:val="none" w:sz="0" w:space="0" w:color="auto"/>
          </w:divBdr>
        </w:div>
        <w:div w:id="527377336">
          <w:marLeft w:val="0"/>
          <w:marRight w:val="0"/>
          <w:marTop w:val="0"/>
          <w:marBottom w:val="0"/>
          <w:divBdr>
            <w:top w:val="none" w:sz="0" w:space="0" w:color="auto"/>
            <w:left w:val="none" w:sz="0" w:space="0" w:color="auto"/>
            <w:bottom w:val="none" w:sz="0" w:space="0" w:color="auto"/>
            <w:right w:val="none" w:sz="0" w:space="0" w:color="auto"/>
          </w:divBdr>
        </w:div>
      </w:divsChild>
    </w:div>
    <w:div w:id="1801722572">
      <w:bodyDiv w:val="1"/>
      <w:marLeft w:val="0"/>
      <w:marRight w:val="0"/>
      <w:marTop w:val="0"/>
      <w:marBottom w:val="0"/>
      <w:divBdr>
        <w:top w:val="none" w:sz="0" w:space="0" w:color="auto"/>
        <w:left w:val="none" w:sz="0" w:space="0" w:color="auto"/>
        <w:bottom w:val="none" w:sz="0" w:space="0" w:color="auto"/>
        <w:right w:val="none" w:sz="0" w:space="0" w:color="auto"/>
      </w:divBdr>
    </w:div>
    <w:div w:id="20254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青沼 国夫</dc:creator>
  <cp:keywords/>
  <dc:description/>
  <cp:lastModifiedBy>青沼 国夫</cp:lastModifiedBy>
  <cp:revision>2</cp:revision>
  <dcterms:created xsi:type="dcterms:W3CDTF">2022-07-13T07:20:00Z</dcterms:created>
  <dcterms:modified xsi:type="dcterms:W3CDTF">2022-07-13T07:20:00Z</dcterms:modified>
</cp:coreProperties>
</file>